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4D51CB">
        <w:rPr>
          <w:sz w:val="22"/>
        </w:rPr>
        <w:t>2</w:t>
      </w:r>
      <w:r w:rsidR="00DB0A80">
        <w:rPr>
          <w:sz w:val="22"/>
        </w:rPr>
        <w:t>5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DB0A80">
        <w:rPr>
          <w:sz w:val="22"/>
        </w:rPr>
        <w:t>18 – 22</w:t>
      </w:r>
      <w:r w:rsidR="00EA75F6">
        <w:rPr>
          <w:sz w:val="22"/>
        </w:rPr>
        <w:t xml:space="preserve"> MART</w:t>
      </w:r>
      <w:r w:rsidR="00F937B3" w:rsidRPr="00347EE5">
        <w:rPr>
          <w:sz w:val="22"/>
        </w:rPr>
        <w:t>)</w:t>
      </w:r>
    </w:p>
    <w:p w:rsidR="005A3865" w:rsidRDefault="005A3865" w:rsidP="005A3865">
      <w:pPr>
        <w:rPr>
          <w:b/>
          <w:sz w:val="22"/>
          <w:szCs w:val="22"/>
        </w:rPr>
      </w:pPr>
    </w:p>
    <w:p w:rsidR="00DB0A80" w:rsidRPr="00C102F1" w:rsidRDefault="00DB0A80" w:rsidP="00DB0A80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DB0A80" w:rsidRPr="00DB0A80" w:rsidTr="00332D9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B0A80" w:rsidRPr="00DB0A80" w:rsidRDefault="00DB0A80" w:rsidP="00332D9B">
            <w:pPr>
              <w:spacing w:line="220" w:lineRule="exact"/>
              <w:rPr>
                <w:sz w:val="22"/>
                <w:szCs w:val="22"/>
              </w:rPr>
            </w:pPr>
            <w:r w:rsidRPr="00DB0A80"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  40 </w:t>
            </w:r>
            <w:r w:rsidRPr="00DB0A80">
              <w:rPr>
                <w:sz w:val="22"/>
                <w:szCs w:val="22"/>
              </w:rPr>
              <w:t>dakika</w:t>
            </w:r>
          </w:p>
        </w:tc>
      </w:tr>
      <w:tr w:rsidR="00DB0A80" w:rsidRPr="00DB0A80" w:rsidTr="00332D9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DB0A80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0A80" w:rsidRPr="00DB0A80" w:rsidRDefault="00DB0A80" w:rsidP="00332D9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MÜZİK</w:t>
            </w:r>
          </w:p>
        </w:tc>
      </w:tr>
      <w:tr w:rsidR="00DB0A80" w:rsidRPr="00DB0A80" w:rsidTr="00332D9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DB0A80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B0A80" w:rsidRPr="00DB0A80" w:rsidRDefault="00DB0A80" w:rsidP="00332D9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4</w:t>
            </w:r>
          </w:p>
        </w:tc>
      </w:tr>
      <w:tr w:rsidR="00DB0A80" w:rsidRPr="00DB0A80" w:rsidTr="00332D9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B0A80" w:rsidRPr="00DB0A80" w:rsidRDefault="00DB0A80" w:rsidP="00332D9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DB0A80">
              <w:rPr>
                <w:b/>
                <w:color w:val="000000"/>
                <w:sz w:val="22"/>
                <w:szCs w:val="22"/>
              </w:rPr>
              <w:t>MÜZİKSEL ALGI VE BİLGİLENME</w:t>
            </w:r>
          </w:p>
        </w:tc>
      </w:tr>
      <w:tr w:rsidR="00DB0A80" w:rsidRPr="00DB0A80" w:rsidTr="00332D9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spacing w:line="180" w:lineRule="exact"/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0A80" w:rsidRPr="00DB0A80" w:rsidRDefault="00DB0A80" w:rsidP="00332D9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DB0A80" w:rsidRPr="00DB0A80" w:rsidRDefault="00DB0A80" w:rsidP="00DB0A80">
      <w:pPr>
        <w:ind w:firstLine="180"/>
        <w:rPr>
          <w:b/>
          <w:sz w:val="22"/>
          <w:szCs w:val="22"/>
        </w:rPr>
      </w:pPr>
      <w:bookmarkStart w:id="0" w:name="_GoBack"/>
      <w:bookmarkEnd w:id="0"/>
    </w:p>
    <w:p w:rsidR="00DB0A80" w:rsidRPr="00DB0A80" w:rsidRDefault="00DB0A80" w:rsidP="00DB0A80">
      <w:pPr>
        <w:ind w:firstLine="180"/>
        <w:rPr>
          <w:b/>
          <w:sz w:val="22"/>
          <w:szCs w:val="22"/>
        </w:rPr>
      </w:pPr>
      <w:r w:rsidRPr="00DB0A80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B0A80" w:rsidRPr="00DB0A80" w:rsidTr="00332D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A80" w:rsidRPr="00DB0A80" w:rsidRDefault="00DB0A80" w:rsidP="00332D9B">
            <w:pPr>
              <w:pStyle w:val="Balk1"/>
              <w:jc w:val="left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A80" w:rsidRPr="00DB0A80" w:rsidRDefault="00DB0A80" w:rsidP="00332D9B">
            <w:pPr>
              <w:jc w:val="both"/>
              <w:rPr>
                <w:color w:val="000000"/>
                <w:sz w:val="22"/>
                <w:szCs w:val="22"/>
              </w:rPr>
            </w:pPr>
            <w:r w:rsidRPr="00DB0A80">
              <w:rPr>
                <w:color w:val="000000"/>
                <w:sz w:val="22"/>
                <w:szCs w:val="22"/>
              </w:rPr>
              <w:t>Dinlediği müziklerdeki gürlük değişikliklerini fark eder.</w:t>
            </w:r>
          </w:p>
        </w:tc>
      </w:tr>
      <w:tr w:rsidR="00DB0A80" w:rsidRPr="00DB0A80" w:rsidTr="00332D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0A80" w:rsidRPr="00DB0A80" w:rsidRDefault="00DB0A80" w:rsidP="00332D9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DB0A80" w:rsidRPr="00DB0A80" w:rsidRDefault="00DB0A80" w:rsidP="00332D9B">
            <w:pPr>
              <w:rPr>
                <w:color w:val="000000"/>
                <w:sz w:val="22"/>
                <w:szCs w:val="22"/>
              </w:rPr>
            </w:pPr>
          </w:p>
        </w:tc>
      </w:tr>
      <w:tr w:rsidR="00DB0A80" w:rsidRPr="00DB0A80" w:rsidTr="00332D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0A80" w:rsidRPr="00DB0A80" w:rsidRDefault="00DB0A80" w:rsidP="00332D9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color w:val="000000"/>
                <w:sz w:val="22"/>
                <w:szCs w:val="22"/>
              </w:rPr>
            </w:pPr>
            <w:r w:rsidRPr="00DB0A80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DB0A80" w:rsidRPr="00DB0A80" w:rsidTr="00332D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Okul, sınıf</w:t>
            </w:r>
          </w:p>
        </w:tc>
      </w:tr>
      <w:tr w:rsidR="00DB0A80" w:rsidRPr="00DB0A80" w:rsidTr="00332D9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jc w:val="center"/>
              <w:rPr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DB0A80" w:rsidRPr="00DB0A80" w:rsidTr="00332D9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pStyle w:val="Balk3"/>
              <w:rPr>
                <w:sz w:val="22"/>
                <w:szCs w:val="22"/>
              </w:rPr>
            </w:pPr>
            <w:r w:rsidRPr="00DB0A80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0A80" w:rsidRPr="00DB0A80" w:rsidRDefault="00DB0A80" w:rsidP="00332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0A80">
              <w:rPr>
                <w:b/>
                <w:bCs/>
                <w:color w:val="000000"/>
                <w:sz w:val="22"/>
                <w:szCs w:val="22"/>
              </w:rPr>
              <w:sym w:font="Webdings" w:char="F048"/>
            </w:r>
            <w:r w:rsidRPr="00DB0A80">
              <w:rPr>
                <w:b/>
                <w:bCs/>
                <w:color w:val="000000"/>
                <w:sz w:val="22"/>
                <w:szCs w:val="22"/>
              </w:rPr>
              <w:t xml:space="preserve">  Anlatım Öğeleri</w:t>
            </w:r>
          </w:p>
        </w:tc>
      </w:tr>
      <w:tr w:rsidR="00DB0A80" w:rsidRPr="00DB0A80" w:rsidTr="00332D9B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0A80">
              <w:rPr>
                <w:b/>
                <w:bCs/>
                <w:color w:val="000000"/>
                <w:sz w:val="22"/>
                <w:szCs w:val="22"/>
              </w:rPr>
              <w:sym w:font="Webdings" w:char="F048"/>
            </w:r>
            <w:r w:rsidRPr="00DB0A80">
              <w:rPr>
                <w:b/>
                <w:bCs/>
                <w:color w:val="000000"/>
                <w:sz w:val="22"/>
                <w:szCs w:val="22"/>
              </w:rPr>
              <w:t xml:space="preserve">  Anlatım Öğeleri</w:t>
            </w:r>
          </w:p>
          <w:p w:rsidR="00DB0A80" w:rsidRPr="00DB0A80" w:rsidRDefault="00DB0A80" w:rsidP="00DB0A80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DB0A80">
              <w:rPr>
                <w:bCs/>
                <w:color w:val="000000"/>
                <w:sz w:val="22"/>
                <w:szCs w:val="22"/>
              </w:rPr>
              <w:t>Tren sesi (</w:t>
            </w:r>
            <w:proofErr w:type="spellStart"/>
            <w:r w:rsidRPr="00DB0A80">
              <w:rPr>
                <w:bCs/>
                <w:color w:val="000000"/>
                <w:sz w:val="22"/>
                <w:szCs w:val="22"/>
              </w:rPr>
              <w:t>çuf-çuf</w:t>
            </w:r>
            <w:proofErr w:type="spellEnd"/>
            <w:r w:rsidRPr="00DB0A80">
              <w:rPr>
                <w:bCs/>
                <w:color w:val="000000"/>
                <w:sz w:val="22"/>
                <w:szCs w:val="22"/>
              </w:rPr>
              <w:t xml:space="preserve">), </w:t>
            </w:r>
            <w:proofErr w:type="gramStart"/>
            <w:r w:rsidRPr="00DB0A80">
              <w:rPr>
                <w:bCs/>
                <w:color w:val="000000"/>
                <w:sz w:val="22"/>
                <w:szCs w:val="22"/>
              </w:rPr>
              <w:t>rüzgar</w:t>
            </w:r>
            <w:proofErr w:type="gramEnd"/>
            <w:r w:rsidRPr="00DB0A80">
              <w:rPr>
                <w:bCs/>
                <w:color w:val="000000"/>
                <w:sz w:val="22"/>
                <w:szCs w:val="22"/>
              </w:rPr>
              <w:t xml:space="preserve"> sesi (</w:t>
            </w:r>
            <w:proofErr w:type="spellStart"/>
            <w:r w:rsidRPr="00DB0A80">
              <w:rPr>
                <w:bCs/>
                <w:color w:val="000000"/>
                <w:sz w:val="22"/>
                <w:szCs w:val="22"/>
              </w:rPr>
              <w:t>vuuu</w:t>
            </w:r>
            <w:proofErr w:type="spellEnd"/>
            <w:r w:rsidRPr="00DB0A80">
              <w:rPr>
                <w:bCs/>
                <w:color w:val="000000"/>
                <w:sz w:val="22"/>
                <w:szCs w:val="22"/>
              </w:rPr>
              <w:t xml:space="preserve">) ve yağmur sesinin (tıp tıp) </w:t>
            </w:r>
            <w:r w:rsidRPr="00DB0A80">
              <w:rPr>
                <w:bCs/>
                <w:color w:val="000000"/>
                <w:sz w:val="22"/>
                <w:szCs w:val="22"/>
              </w:rPr>
              <w:t>hafiften başlayarak</w:t>
            </w:r>
            <w:r w:rsidRPr="00DB0A80">
              <w:rPr>
                <w:bCs/>
                <w:color w:val="000000"/>
                <w:sz w:val="22"/>
                <w:szCs w:val="22"/>
              </w:rPr>
              <w:t xml:space="preserve"> giderek </w:t>
            </w:r>
            <w:r w:rsidRPr="00DB0A80">
              <w:rPr>
                <w:bCs/>
                <w:color w:val="000000"/>
                <w:sz w:val="22"/>
                <w:szCs w:val="22"/>
              </w:rPr>
              <w:t>kuvvetlenmesi sonra kuvvetli</w:t>
            </w:r>
            <w:r w:rsidRPr="00DB0A80">
              <w:rPr>
                <w:bCs/>
                <w:color w:val="000000"/>
                <w:sz w:val="22"/>
                <w:szCs w:val="22"/>
              </w:rPr>
              <w:t xml:space="preserve"> gürlükten hafif gürlüğe doğru değişmesi taklit ettirilir. </w:t>
            </w:r>
          </w:p>
          <w:p w:rsidR="00DB0A80" w:rsidRPr="00DB0A80" w:rsidRDefault="00DB0A80" w:rsidP="00DB0A80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DB0A80">
              <w:rPr>
                <w:bCs/>
                <w:color w:val="000000"/>
                <w:sz w:val="22"/>
                <w:szCs w:val="22"/>
              </w:rPr>
              <w:t>Böylece öğrencilerin</w:t>
            </w:r>
            <w:r w:rsidRPr="00DB0A80">
              <w:rPr>
                <w:bCs/>
                <w:color w:val="000000"/>
                <w:sz w:val="22"/>
                <w:szCs w:val="22"/>
              </w:rPr>
              <w:t xml:space="preserve"> gürlük </w:t>
            </w:r>
            <w:proofErr w:type="gramStart"/>
            <w:r w:rsidRPr="00DB0A80">
              <w:rPr>
                <w:bCs/>
                <w:color w:val="000000"/>
                <w:sz w:val="22"/>
                <w:szCs w:val="22"/>
              </w:rPr>
              <w:t>değişimlerini  fark</w:t>
            </w:r>
            <w:proofErr w:type="gramEnd"/>
            <w:r w:rsidRPr="00DB0A80">
              <w:rPr>
                <w:bCs/>
                <w:color w:val="000000"/>
                <w:sz w:val="22"/>
                <w:szCs w:val="22"/>
              </w:rPr>
              <w:t xml:space="preserve"> etmeleri sağlanır.</w:t>
            </w:r>
          </w:p>
        </w:tc>
      </w:tr>
      <w:tr w:rsidR="00DB0A80" w:rsidRPr="00DB0A80" w:rsidTr="00332D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Bireysel Öğrenme Etkinlikleri</w:t>
            </w:r>
          </w:p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pStyle w:val="GvdeMetniGirintisi"/>
              <w:ind w:left="0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Şarkıların anlatım öğeleri araştırılır.</w:t>
            </w:r>
          </w:p>
        </w:tc>
      </w:tr>
      <w:tr w:rsidR="00DB0A80" w:rsidRPr="00DB0A80" w:rsidTr="00332D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Grupla Öğrenme Etkinlikleri</w:t>
            </w:r>
          </w:p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Öğrenciler şarkıların anlatım öğelerini bulurlar.</w:t>
            </w:r>
          </w:p>
        </w:tc>
      </w:tr>
      <w:tr w:rsidR="00DB0A80" w:rsidRPr="00DB0A80" w:rsidTr="00332D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jc w:val="both"/>
              <w:rPr>
                <w:sz w:val="22"/>
                <w:szCs w:val="22"/>
              </w:rPr>
            </w:pPr>
            <w:r w:rsidRPr="00DB0A80">
              <w:rPr>
                <w:bCs/>
                <w:color w:val="000000"/>
                <w:sz w:val="22"/>
                <w:szCs w:val="22"/>
              </w:rPr>
              <w:t>Söylenen ve dinlenen şarkıların anlatım öğeleri bulunur.</w:t>
            </w:r>
          </w:p>
        </w:tc>
      </w:tr>
    </w:tbl>
    <w:p w:rsidR="00DB0A80" w:rsidRPr="00DB0A80" w:rsidRDefault="00DB0A80" w:rsidP="00DB0A80">
      <w:pPr>
        <w:pStyle w:val="Balk6"/>
        <w:ind w:firstLine="180"/>
        <w:rPr>
          <w:szCs w:val="22"/>
        </w:rPr>
      </w:pPr>
    </w:p>
    <w:p w:rsidR="00DB0A80" w:rsidRPr="00DB0A80" w:rsidRDefault="00DB0A80" w:rsidP="00DB0A80">
      <w:pPr>
        <w:pStyle w:val="Balk6"/>
        <w:ind w:firstLine="180"/>
        <w:rPr>
          <w:szCs w:val="22"/>
        </w:rPr>
      </w:pPr>
      <w:r w:rsidRPr="00DB0A8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DB0A80" w:rsidRPr="00DB0A80" w:rsidTr="00332D9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B0A80" w:rsidRPr="00DB0A80" w:rsidRDefault="00DB0A80" w:rsidP="00332D9B">
            <w:pPr>
              <w:pStyle w:val="Balk1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Ölçme-Değerlendirme:</w:t>
            </w:r>
          </w:p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B0A80" w:rsidRPr="00DB0A80" w:rsidRDefault="00DB0A80" w:rsidP="00332D9B">
            <w:pPr>
              <w:rPr>
                <w:b/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DB0A80" w:rsidRPr="00DB0A80" w:rsidRDefault="00DB0A80" w:rsidP="00332D9B">
            <w:pPr>
              <w:rPr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A80" w:rsidRPr="00DB0A80" w:rsidRDefault="00DB0A80" w:rsidP="00332D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B0A80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DB0A80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DB0A80" w:rsidRPr="00DB0A80" w:rsidRDefault="00DB0A80" w:rsidP="00332D9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B0A80">
              <w:rPr>
                <w:bCs/>
                <w:color w:val="000000"/>
                <w:sz w:val="22"/>
                <w:szCs w:val="22"/>
              </w:rPr>
              <w:t>1. Dinlediğiniz şarkının anlatım öğeleri nelerdir?</w:t>
            </w:r>
          </w:p>
          <w:p w:rsidR="00DB0A80" w:rsidRPr="00DB0A80" w:rsidRDefault="00DB0A80" w:rsidP="00332D9B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DB0A80" w:rsidRPr="00DB0A80" w:rsidTr="00332D9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DB0A80" w:rsidRPr="00DB0A80" w:rsidRDefault="00DB0A80" w:rsidP="00332D9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DB0A80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DB0A80" w:rsidRPr="00DB0A80" w:rsidRDefault="00DB0A80" w:rsidP="00332D9B">
            <w:pPr>
              <w:rPr>
                <w:sz w:val="22"/>
                <w:szCs w:val="22"/>
              </w:rPr>
            </w:pPr>
            <w:r w:rsidRPr="00DB0A80">
              <w:rPr>
                <w:b/>
                <w:sz w:val="22"/>
                <w:szCs w:val="22"/>
              </w:rPr>
              <w:t>[!]</w:t>
            </w:r>
            <w:r w:rsidRPr="00DB0A80">
              <w:rPr>
                <w:sz w:val="22"/>
                <w:szCs w:val="22"/>
              </w:rPr>
              <w:t xml:space="preserve"> Gürlük değişikliklerinden “</w:t>
            </w:r>
            <w:proofErr w:type="spellStart"/>
            <w:r w:rsidRPr="00DB0A80">
              <w:rPr>
                <w:sz w:val="22"/>
                <w:szCs w:val="22"/>
              </w:rPr>
              <w:t>crechendo</w:t>
            </w:r>
            <w:proofErr w:type="spellEnd"/>
            <w:r w:rsidRPr="00DB0A80">
              <w:rPr>
                <w:sz w:val="22"/>
                <w:szCs w:val="22"/>
              </w:rPr>
              <w:t xml:space="preserve"> –</w:t>
            </w:r>
            <w:proofErr w:type="spellStart"/>
            <w:r w:rsidRPr="00DB0A80">
              <w:rPr>
                <w:sz w:val="22"/>
                <w:szCs w:val="22"/>
              </w:rPr>
              <w:t>decrechendo</w:t>
            </w:r>
            <w:proofErr w:type="spellEnd"/>
            <w:r w:rsidRPr="00DB0A80">
              <w:rPr>
                <w:sz w:val="22"/>
                <w:szCs w:val="22"/>
              </w:rPr>
              <w:t>” üzerinde durulmalıdır.</w:t>
            </w:r>
          </w:p>
          <w:p w:rsidR="00DB0A80" w:rsidRPr="00DB0A80" w:rsidRDefault="00DB0A80" w:rsidP="00332D9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</w:p>
          <w:p w:rsidR="00DB0A80" w:rsidRPr="00DB0A80" w:rsidRDefault="00DB0A80" w:rsidP="00332D9B">
            <w:pPr>
              <w:rPr>
                <w:color w:val="000000"/>
                <w:sz w:val="22"/>
                <w:szCs w:val="22"/>
              </w:rPr>
            </w:pPr>
            <w:r w:rsidRPr="00DB0A80">
              <w:rPr>
                <w:bCs/>
                <w:noProof/>
                <w:color w:val="000000"/>
                <w:spacing w:val="-20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A977E59" wp14:editId="70D6E323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72390</wp:posOffset>
                      </wp:positionV>
                      <wp:extent cx="454025" cy="170815"/>
                      <wp:effectExtent l="15240" t="14605" r="6985" b="14605"/>
                      <wp:wrapNone/>
                      <wp:docPr id="5" name="Gr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4025" cy="170815"/>
                                <a:chOff x="10783" y="3401"/>
                                <a:chExt cx="540" cy="254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 flipH="1">
                                  <a:off x="10788" y="3401"/>
                                  <a:ext cx="535" cy="1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 flipH="1" flipV="1">
                                  <a:off x="10783" y="3521"/>
                                  <a:ext cx="535" cy="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5" o:spid="_x0000_s1026" style="position:absolute;margin-left:70.35pt;margin-top:5.7pt;width:35.75pt;height:13.45pt;z-index:251659264" coordorigin="10783,3401" coordsize="540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">
                      <v:line id="Line 3" o:spid="_x0000_s1027" style="position:absolute;flip:x;visibility:visible;mso-wrap-style:square" from="10788,3401" to="11323,3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O1A8QAAADaAAAADwAAAGRycy9kb3ducmV2LnhtbESPzWrCQBSF9wXfYbhCN6VOdBFqdJQi&#10;FIrQhamQdHfJXJPYzJ2QGZP49o4guDycn4+z3o6mET11rrasYD6LQBAXVtdcKjj+fr1/gHAeWWNj&#10;mRRcycF2M3lZY6LtwAfqU1+KMMIuQQWV920ipSsqMuhmtiUO3sl2Bn2QXSl1h0MYN41cRFEsDdYc&#10;CBW2tKuo+E8vJkDOu/Lv50xFtsza/RDP34Y8vyj1Oh0/VyA8jf4ZfrS/tYIY7lfCDZ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A7UDxAAAANoAAAAPAAAAAAAAAAAA&#10;AAAAAKECAABkcnMvZG93bnJldi54bWxQSwUGAAAAAAQABAD5AAAAkgMAAAAA&#10;" strokeweight="1pt"/>
                      <v:line id="Line 4" o:spid="_x0000_s1028" style="position:absolute;flip:x y;visibility:visible;mso-wrap-style:square" from="10783,3521" to="11318,3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aRvcIAAADaAAAADwAAAGRycy9kb3ducmV2LnhtbESPT2sCMRTE7wW/Q3iCl6JZPWxlNYqI&#10;iode6p/7Y/PMLm5e1iTq2k/fFAo9DjPzG2a+7GwjHuRD7VjBeJSBIC6drtkoOB23wymIEJE1No5J&#10;wYsCLBe9tzkW2j35ix6HaESCcChQQRVjW0gZyooshpFriZN3cd5iTNIbqT0+E9w2cpJlubRYc1qo&#10;sKV1ReX1cLcKjhu6vfvV+nJl83nL8/POxO+JUoN+t5qBiNTF//Bfe68VfMDvlX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5aRvcIAAADaAAAADwAAAAAAAAAAAAAA&#10;AAChAgAAZHJzL2Rvd25yZXYueG1sUEsFBgAAAAAEAAQA+QAAAJADAAAAAA==&#10;" strokeweight="1pt"/>
                    </v:group>
                  </w:pict>
                </mc:Fallback>
              </mc:AlternateContent>
            </w:r>
            <w:r w:rsidRPr="00DB0A80">
              <w:rPr>
                <w:bCs/>
                <w:noProof/>
                <w:color w:val="000000"/>
                <w:spacing w:val="-20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ED4A880" wp14:editId="3F514131">
                      <wp:simplePos x="0" y="0"/>
                      <wp:positionH relativeFrom="column">
                        <wp:posOffset>1569720</wp:posOffset>
                      </wp:positionH>
                      <wp:positionV relativeFrom="paragraph">
                        <wp:posOffset>69215</wp:posOffset>
                      </wp:positionV>
                      <wp:extent cx="454025" cy="172720"/>
                      <wp:effectExtent l="15240" t="11430" r="6985" b="6350"/>
                      <wp:wrapNone/>
                      <wp:docPr id="2" name="Gr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0" y="0"/>
                                <a:ext cx="454025" cy="172720"/>
                                <a:chOff x="10783" y="3401"/>
                                <a:chExt cx="540" cy="254"/>
                              </a:xfrm>
                            </wpg:grpSpPr>
                            <wps:wsp>
                              <wps:cNvPr id="3" name="Line 6"/>
                              <wps:cNvCnPr/>
                              <wps:spPr bwMode="auto">
                                <a:xfrm flipH="1">
                                  <a:off x="10788" y="3401"/>
                                  <a:ext cx="535" cy="1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7"/>
                              <wps:cNvCnPr/>
                              <wps:spPr bwMode="auto">
                                <a:xfrm flipH="1" flipV="1">
                                  <a:off x="10783" y="3521"/>
                                  <a:ext cx="535" cy="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2" o:spid="_x0000_s1026" style="position:absolute;margin-left:123.6pt;margin-top:5.45pt;width:35.75pt;height:13.6pt;rotation:180;z-index:251660288" coordorigin="10783,3401" coordsize="540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">
                      <v:line id="Line 6" o:spid="_x0000_s1027" style="position:absolute;flip:x;visibility:visible;mso-wrap-style:square" from="10788,3401" to="11323,3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        <v:line id="Line 7" o:spid="_x0000_s1028" style="position:absolute;flip:x y;visibility:visible;mso-wrap-style:square" from="10783,3521" to="11318,3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QPysIAAADaAAAADwAAAGRycy9kb3ducmV2LnhtbESPT2sCMRTE7wW/Q3iCl6JZpSyyGkVE&#10;xUMv9c/9sXlmFzcvaxJ17advCoUeh5n5DTNfdrYRD/KhdqxgPMpAEJdO12wUnI7b4RREiMgaG8ek&#10;4EUBlove2xwL7Z78RY9DNCJBOBSooIqxLaQMZUUWw8i1xMm7OG8xJumN1B6fCW4bOcmyXFqsOS1U&#10;2NK6ovJ6uFsFxw3d3v1qfbmy+bzl+Xln4vdEqUG/W81AROrif/ivvdcKPuD3SroBcv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0QPysIAAADaAAAADwAAAAAAAAAAAAAA&#10;AAChAgAAZHJzL2Rvd25yZXYueG1sUEsFBgAAAAAEAAQA+QAAAJADAAAAAA==&#10;" strokeweight="1pt"/>
                    </v:group>
                  </w:pict>
                </mc:Fallback>
              </mc:AlternateContent>
            </w:r>
            <w:r w:rsidRPr="00DB0A80">
              <w:rPr>
                <w:color w:val="000000"/>
                <w:sz w:val="22"/>
                <w:szCs w:val="22"/>
              </w:rPr>
              <w:t xml:space="preserve">   </w:t>
            </w:r>
          </w:p>
          <w:p w:rsidR="00DB0A80" w:rsidRPr="00DB0A80" w:rsidRDefault="00DB0A80" w:rsidP="00332D9B">
            <w:pPr>
              <w:rPr>
                <w:color w:val="000000"/>
                <w:sz w:val="22"/>
                <w:szCs w:val="22"/>
              </w:rPr>
            </w:pPr>
          </w:p>
          <w:p w:rsidR="00DB0A80" w:rsidRPr="00DB0A80" w:rsidRDefault="00DB0A80" w:rsidP="00332D9B">
            <w:pPr>
              <w:rPr>
                <w:color w:val="000000"/>
                <w:sz w:val="22"/>
                <w:szCs w:val="22"/>
              </w:rPr>
            </w:pPr>
          </w:p>
          <w:p w:rsidR="00DB0A80" w:rsidRPr="00DB0A80" w:rsidRDefault="00DB0A80" w:rsidP="00332D9B">
            <w:pPr>
              <w:rPr>
                <w:color w:val="000000"/>
                <w:sz w:val="22"/>
                <w:szCs w:val="22"/>
              </w:rPr>
            </w:pPr>
            <w:r w:rsidRPr="00DB0A80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DB0A80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DB0A80">
              <w:rPr>
                <w:color w:val="000000"/>
                <w:sz w:val="22"/>
                <w:szCs w:val="22"/>
              </w:rPr>
              <w:t xml:space="preserve">Birlikte çalma ve söyleme kurallarına uyar.” kazanımı ile ilişkilendirilmelidir. </w:t>
            </w:r>
          </w:p>
          <w:p w:rsidR="00DB0A80" w:rsidRPr="00DB0A80" w:rsidRDefault="00DB0A80" w:rsidP="00332D9B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DB0A80" w:rsidRPr="00C102F1" w:rsidRDefault="00DB0A80" w:rsidP="00DB0A80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DB0A80" w:rsidRPr="00C102F1" w:rsidTr="00332D9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B0A80" w:rsidRPr="00C102F1" w:rsidRDefault="00DB0A80" w:rsidP="00332D9B">
            <w:pPr>
              <w:rPr>
                <w:b/>
              </w:rPr>
            </w:pPr>
            <w:r w:rsidRPr="00C102F1">
              <w:rPr>
                <w:b/>
              </w:rPr>
              <w:t xml:space="preserve">Planın Uygulanmasına </w:t>
            </w:r>
          </w:p>
          <w:p w:rsidR="00DB0A80" w:rsidRPr="00C102F1" w:rsidRDefault="00DB0A80" w:rsidP="00332D9B">
            <w:r w:rsidRPr="00C102F1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A80" w:rsidRPr="00C102F1" w:rsidRDefault="00DB0A80" w:rsidP="00332D9B">
            <w:pPr>
              <w:jc w:val="both"/>
            </w:pPr>
          </w:p>
        </w:tc>
      </w:tr>
      <w:tr w:rsidR="00DB0A80" w:rsidRPr="00C102F1" w:rsidTr="00332D9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A80" w:rsidRPr="00C102F1" w:rsidRDefault="00DB0A80" w:rsidP="00332D9B">
            <w:pPr>
              <w:ind w:right="360"/>
              <w:jc w:val="both"/>
              <w:rPr>
                <w:bCs/>
              </w:rPr>
            </w:pPr>
            <w:r w:rsidRPr="00C102F1">
              <w:rPr>
                <w:bCs/>
              </w:rPr>
              <w:sym w:font="Webdings" w:char="F048"/>
            </w:r>
            <w:r w:rsidRPr="00C102F1">
              <w:rPr>
                <w:bCs/>
              </w:rPr>
              <w:t xml:space="preserve"> </w:t>
            </w:r>
            <w:proofErr w:type="gramStart"/>
            <w:r w:rsidRPr="00C102F1">
              <w:rPr>
                <w:bCs/>
              </w:rPr>
              <w:t>sembolü</w:t>
            </w:r>
            <w:proofErr w:type="gramEnd"/>
            <w:r w:rsidRPr="00C102F1">
              <w:rPr>
                <w:bCs/>
              </w:rPr>
              <w:t xml:space="preserve"> sınıf içi-okul içi etkinliği gösterir.</w:t>
            </w:r>
          </w:p>
        </w:tc>
      </w:tr>
    </w:tbl>
    <w:p w:rsidR="00347EE5" w:rsidRDefault="00347EE5" w:rsidP="00F937B3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BF2C4E"/>
    <w:multiLevelType w:val="hybridMultilevel"/>
    <w:tmpl w:val="D05CD8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6"/>
  </w:num>
  <w:num w:numId="5">
    <w:abstractNumId w:val="18"/>
  </w:num>
  <w:num w:numId="6">
    <w:abstractNumId w:val="8"/>
  </w:num>
  <w:num w:numId="7">
    <w:abstractNumId w:val="11"/>
  </w:num>
  <w:num w:numId="8">
    <w:abstractNumId w:val="3"/>
  </w:num>
  <w:num w:numId="9">
    <w:abstractNumId w:val="16"/>
  </w:num>
  <w:num w:numId="10">
    <w:abstractNumId w:val="2"/>
  </w:num>
  <w:num w:numId="11">
    <w:abstractNumId w:val="17"/>
  </w:num>
  <w:num w:numId="12">
    <w:abstractNumId w:val="4"/>
  </w:num>
  <w:num w:numId="13">
    <w:abstractNumId w:val="7"/>
  </w:num>
  <w:num w:numId="14">
    <w:abstractNumId w:val="5"/>
  </w:num>
  <w:num w:numId="15">
    <w:abstractNumId w:val="14"/>
  </w:num>
  <w:num w:numId="16">
    <w:abstractNumId w:val="1"/>
  </w:num>
  <w:num w:numId="17">
    <w:abstractNumId w:val="0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86E9E"/>
    <w:rsid w:val="000B6C7A"/>
    <w:rsid w:val="00121696"/>
    <w:rsid w:val="00122330"/>
    <w:rsid w:val="001E3568"/>
    <w:rsid w:val="00347EE5"/>
    <w:rsid w:val="003A1A6F"/>
    <w:rsid w:val="00450232"/>
    <w:rsid w:val="004D51CB"/>
    <w:rsid w:val="005A3865"/>
    <w:rsid w:val="005B3387"/>
    <w:rsid w:val="005F2A88"/>
    <w:rsid w:val="00651E61"/>
    <w:rsid w:val="006A62D5"/>
    <w:rsid w:val="006B7C3D"/>
    <w:rsid w:val="007843C1"/>
    <w:rsid w:val="00863B02"/>
    <w:rsid w:val="009424D3"/>
    <w:rsid w:val="009773B2"/>
    <w:rsid w:val="00A806F3"/>
    <w:rsid w:val="00AA4730"/>
    <w:rsid w:val="00AF4754"/>
    <w:rsid w:val="00C82E37"/>
    <w:rsid w:val="00DB0A80"/>
    <w:rsid w:val="00E52361"/>
    <w:rsid w:val="00E55B91"/>
    <w:rsid w:val="00EA75F6"/>
    <w:rsid w:val="00F937B3"/>
    <w:rsid w:val="00F9445E"/>
    <w:rsid w:val="00FB1D1A"/>
    <w:rsid w:val="00FC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2019-03-17T05:27:00Z</dcterms:created>
  <dcterms:modified xsi:type="dcterms:W3CDTF">2019-03-17T05:27:00Z</dcterms:modified>
</cp:coreProperties>
</file>